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Warszawa, 24.07.2024</w:t>
      </w:r>
    </w:p>
    <w:p w:rsidR="00000000" w:rsidDel="00000000" w:rsidP="00000000" w:rsidRDefault="00000000" w:rsidRPr="00000000" w14:paraId="00000002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Polska premiera maszynki do lodów Cecotec Gelacy 1500 Touch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Letnią nowością na naszym rynku jest maszynka do lodów hiszpańskiej marki Cecotec. Model Gelacy 1500 Touch charakteryzuje pojemny, półtoralitrowy zbiornik, umożliwiający przygotowanie dużej porcji lodów oraz mocny, 150-watowy silnik. Urządzenie wyposażono w system kompresowy, ostrze mieszające z żywicy acetalowej, a także dotykowy panel sterujący oraz wyświetlacz LED. Polskim dystrybutorem marki Cecotec jest firma 4cv Mobile.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Półtora litra domowych lodów gotowe w pół godziny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Maszynka Cecotec Gelacy 1500 Touch pozwala przygotować lodów w ulubionym w zaledwie </w:t>
      </w:r>
      <w:r w:rsidDel="00000000" w:rsidR="00000000" w:rsidRPr="00000000">
        <w:rPr>
          <w:b w:val="1"/>
          <w:rtl w:val="0"/>
        </w:rPr>
        <w:t xml:space="preserve">30 minut</w:t>
      </w:r>
      <w:r w:rsidDel="00000000" w:rsidR="00000000" w:rsidRPr="00000000">
        <w:rPr>
          <w:rtl w:val="0"/>
        </w:rPr>
        <w:t xml:space="preserve">. Urządzenie posiada wydajny</w:t>
      </w:r>
      <w:r w:rsidDel="00000000" w:rsidR="00000000" w:rsidRPr="00000000">
        <w:rPr>
          <w:b w:val="1"/>
          <w:rtl w:val="0"/>
        </w:rPr>
        <w:t xml:space="preserve"> silnik 150 W</w:t>
      </w:r>
      <w:r w:rsidDel="00000000" w:rsidR="00000000" w:rsidRPr="00000000">
        <w:rPr>
          <w:rtl w:val="0"/>
        </w:rPr>
        <w:t xml:space="preserve">. Dzięki zbiornikowi o pojemności </w:t>
      </w:r>
      <w:r w:rsidDel="00000000" w:rsidR="00000000" w:rsidRPr="00000000">
        <w:rPr>
          <w:b w:val="1"/>
          <w:rtl w:val="0"/>
        </w:rPr>
        <w:t xml:space="preserve">1,5 litra</w:t>
      </w:r>
      <w:r w:rsidDel="00000000" w:rsidR="00000000" w:rsidRPr="00000000">
        <w:rPr>
          <w:rtl w:val="0"/>
        </w:rPr>
        <w:t xml:space="preserve"> możliwe jest przygotowanie dużej porcji deseru. W maszynce Cecotec zastosowano </w:t>
      </w:r>
      <w:r w:rsidDel="00000000" w:rsidR="00000000" w:rsidRPr="00000000">
        <w:rPr>
          <w:b w:val="1"/>
          <w:rtl w:val="0"/>
        </w:rPr>
        <w:t xml:space="preserve">system kompresowy</w:t>
      </w:r>
      <w:r w:rsidDel="00000000" w:rsidR="00000000" w:rsidRPr="00000000">
        <w:rPr>
          <w:rtl w:val="0"/>
        </w:rPr>
        <w:t xml:space="preserve">, który umożliwia pracę bez konieczności wstępnego zamrażania wyjmowanych misek.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Wygoda dzięki dotykowemu sterowaniu i wyświetlaczowi LED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Ostrze mieszające</w:t>
      </w:r>
      <w:r w:rsidDel="00000000" w:rsidR="00000000" w:rsidRPr="00000000">
        <w:rPr>
          <w:rtl w:val="0"/>
        </w:rPr>
        <w:t xml:space="preserve"> wykorzystane w Cecotec Gelacy 1500 Touch są wykonane z wysokiej jakości </w:t>
      </w:r>
      <w:r w:rsidDel="00000000" w:rsidR="00000000" w:rsidRPr="00000000">
        <w:rPr>
          <w:b w:val="1"/>
          <w:rtl w:val="0"/>
        </w:rPr>
        <w:t xml:space="preserve">żywicy acetalowej</w:t>
      </w:r>
      <w:r w:rsidDel="00000000" w:rsidR="00000000" w:rsidRPr="00000000">
        <w:rPr>
          <w:rtl w:val="0"/>
        </w:rPr>
        <w:t xml:space="preserve">, dzięki czemu przygotowywane w maszynce lody mają jednolitą i kremową konsystencję. Komfort obsługi podnosi zastosowanie w urządzeniu </w:t>
      </w:r>
      <w:r w:rsidDel="00000000" w:rsidR="00000000" w:rsidRPr="00000000">
        <w:rPr>
          <w:b w:val="1"/>
          <w:rtl w:val="0"/>
        </w:rPr>
        <w:t xml:space="preserve">dotykowego panelu sterowania</w:t>
      </w:r>
      <w:r w:rsidDel="00000000" w:rsidR="00000000" w:rsidRPr="00000000">
        <w:rPr>
          <w:rtl w:val="0"/>
        </w:rPr>
        <w:t xml:space="preserve">. Maszynka jest wyposażona w czytelny </w:t>
      </w:r>
      <w:r w:rsidDel="00000000" w:rsidR="00000000" w:rsidRPr="00000000">
        <w:rPr>
          <w:b w:val="1"/>
          <w:rtl w:val="0"/>
        </w:rPr>
        <w:t xml:space="preserve">wyświetlacz LED </w:t>
      </w:r>
      <w:r w:rsidDel="00000000" w:rsidR="00000000" w:rsidRPr="00000000">
        <w:rPr>
          <w:rtl w:val="0"/>
        </w:rPr>
        <w:t xml:space="preserve">oraz </w:t>
      </w:r>
      <w:r w:rsidDel="00000000" w:rsidR="00000000" w:rsidRPr="00000000">
        <w:rPr>
          <w:b w:val="1"/>
          <w:rtl w:val="0"/>
        </w:rPr>
        <w:t xml:space="preserve">okno kontrolne</w:t>
      </w:r>
      <w:r w:rsidDel="00000000" w:rsidR="00000000" w:rsidRPr="00000000">
        <w:rPr>
          <w:rtl w:val="0"/>
        </w:rPr>
        <w:t xml:space="preserve">, umożliwiające śledzenie procesu przygotowania lodów i wygodne dokładanie składników.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Maszynka do lodów Cecotec Gelacy 1500 Touch ma wymiary 38x22x26 cm oraz waży ok. 1,7 kg. Urządzenie jest dostępne w srebrno-czarnej wersji kolorystycznej w cenie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1 112 zł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Zdjęcia Cecotec Gelacy 1500 Touch dostępne są </w:t>
      </w: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tu</w:t>
        </w:r>
      </w:hyperlink>
      <w:r w:rsidDel="00000000" w:rsidR="00000000" w:rsidRPr="00000000">
        <w:rPr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240" w:lineRule="auto"/>
        <w:jc w:val="both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O 4cv Mobile: </w:t>
      </w:r>
      <w:r w:rsidDel="00000000" w:rsidR="00000000" w:rsidRPr="00000000">
        <w:rPr>
          <w:sz w:val="16"/>
          <w:szCs w:val="16"/>
          <w:rtl w:val="0"/>
        </w:rPr>
        <w:t xml:space="preserve">Spółka 4cv już od 2001 r. z powodzeniem działa na rynku nowych technologii. 4cv Mobile jest również wyłącznym dystrybutorem na rynku polskim deskorolek elektrycznych i akcesoriów renomowanej marki Kawasaki, Jeep i Fiat-500, jak również nawigacji uznanego niemieckiego producenta – firmy Becker. Spółka wprowadziła na polski rynek inteligentne zegarki marki BEMI i TicWatch. W zakresie obsługi posprzedażowej najważniejszym elementem aktywności firmy jest oficjalne centrum serwisowe Samsunga. Od 2020 roku firma 4cv Mobile jest również oficjalnym dystrybutorem produktów AGD hiszpańskiego producenta Cecotec, a od 2022 roku także sprzętu RTV marki Niceboy. Marki własne 4cv to Rider oraz Inoly.</w:t>
        <w:br w:type="textWrapping"/>
      </w:r>
      <w:hyperlink r:id="rId8">
        <w:r w:rsidDel="00000000" w:rsidR="00000000" w:rsidRPr="00000000">
          <w:rPr>
            <w:color w:val="1155cc"/>
            <w:sz w:val="16"/>
            <w:szCs w:val="16"/>
            <w:highlight w:val="white"/>
            <w:u w:val="single"/>
            <w:rtl w:val="0"/>
          </w:rPr>
          <w:t xml:space="preserve">www.4cv.pl</w:t>
        </w:r>
      </w:hyperlink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ind w:left="283.46456692913375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1682587" cy="3693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2587" cy="3693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mediaexpert.pl/agd-male/do-kuchni/urzadzenia-do-lodow-i-jogurtow/maszyna-do-robienia-lodow-cecotec-gelacy-1500-touch" TargetMode="External"/><Relationship Id="rId7" Type="http://schemas.openxmlformats.org/officeDocument/2006/relationships/hyperlink" Target="https://drive.google.com/drive/folders/1BNmurz6A-bFCKHq4uRY1uJ42nHVuY-L3?usp=sharing" TargetMode="External"/><Relationship Id="rId8" Type="http://schemas.openxmlformats.org/officeDocument/2006/relationships/hyperlink" Target="http://www.4cv.p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